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49B" w:rsidRPr="006223BC" w:rsidRDefault="0041249B" w:rsidP="0041249B">
      <w:pPr>
        <w:rPr>
          <w:rFonts w:asciiTheme="minorHAnsi" w:hAnsiTheme="minorHAnsi"/>
          <w:sz w:val="22"/>
          <w:szCs w:val="22"/>
        </w:rPr>
      </w:pPr>
      <w:r w:rsidRPr="006223BC">
        <w:rPr>
          <w:rFonts w:asciiTheme="minorHAnsi" w:hAnsiTheme="minorHAnsi"/>
          <w:sz w:val="22"/>
          <w:szCs w:val="22"/>
        </w:rPr>
        <w:t>OSNOVNA ŠKOLA „D</w:t>
      </w:r>
      <w:r>
        <w:rPr>
          <w:rFonts w:asciiTheme="minorHAnsi" w:hAnsiTheme="minorHAnsi"/>
          <w:sz w:val="22"/>
          <w:szCs w:val="22"/>
        </w:rPr>
        <w:t>OBRIŠA CESARIĆ“</w:t>
      </w:r>
      <w:r w:rsidRPr="006223BC">
        <w:rPr>
          <w:rFonts w:asciiTheme="minorHAnsi" w:hAnsiTheme="minorHAnsi"/>
          <w:sz w:val="22"/>
          <w:szCs w:val="22"/>
        </w:rPr>
        <w:t xml:space="preserve"> </w:t>
      </w:r>
      <w:r>
        <w:rPr>
          <w:rFonts w:asciiTheme="minorHAnsi" w:hAnsiTheme="minorHAnsi"/>
          <w:sz w:val="22"/>
          <w:szCs w:val="22"/>
        </w:rPr>
        <w:t>POŽEGA</w:t>
      </w:r>
    </w:p>
    <w:p w:rsidR="0041249B" w:rsidRPr="006223BC" w:rsidRDefault="0041249B" w:rsidP="0041249B">
      <w:pPr>
        <w:rPr>
          <w:rFonts w:asciiTheme="minorHAnsi" w:hAnsiTheme="minorHAnsi"/>
          <w:sz w:val="22"/>
          <w:szCs w:val="22"/>
        </w:rPr>
      </w:pPr>
      <w:r w:rsidRPr="006223BC">
        <w:rPr>
          <w:rFonts w:asciiTheme="minorHAnsi" w:hAnsiTheme="minorHAnsi"/>
          <w:sz w:val="22"/>
          <w:szCs w:val="22"/>
        </w:rPr>
        <w:t>KLASA: 112-02/2</w:t>
      </w:r>
      <w:r>
        <w:rPr>
          <w:rFonts w:asciiTheme="minorHAnsi" w:hAnsiTheme="minorHAnsi"/>
          <w:sz w:val="22"/>
          <w:szCs w:val="22"/>
        </w:rPr>
        <w:t>5</w:t>
      </w:r>
      <w:r w:rsidRPr="006223BC">
        <w:rPr>
          <w:rFonts w:asciiTheme="minorHAnsi" w:hAnsiTheme="minorHAnsi"/>
          <w:sz w:val="22"/>
          <w:szCs w:val="22"/>
        </w:rPr>
        <w:t>-01/0</w:t>
      </w:r>
      <w:r>
        <w:rPr>
          <w:rFonts w:asciiTheme="minorHAnsi" w:hAnsiTheme="minorHAnsi"/>
          <w:sz w:val="22"/>
          <w:szCs w:val="22"/>
        </w:rPr>
        <w:t>2</w:t>
      </w:r>
    </w:p>
    <w:p w:rsidR="0041249B" w:rsidRPr="006223BC" w:rsidRDefault="0041249B" w:rsidP="0041249B">
      <w:pPr>
        <w:rPr>
          <w:rFonts w:asciiTheme="minorHAnsi" w:hAnsiTheme="minorHAnsi"/>
          <w:sz w:val="22"/>
          <w:szCs w:val="22"/>
        </w:rPr>
      </w:pPr>
      <w:r w:rsidRPr="006223BC">
        <w:rPr>
          <w:rFonts w:asciiTheme="minorHAnsi" w:hAnsiTheme="minorHAnsi"/>
          <w:sz w:val="22"/>
          <w:szCs w:val="22"/>
        </w:rPr>
        <w:t>URBROJ:2177-1-23-01-2</w:t>
      </w:r>
      <w:r>
        <w:rPr>
          <w:rFonts w:asciiTheme="minorHAnsi" w:hAnsiTheme="minorHAnsi"/>
          <w:sz w:val="22"/>
          <w:szCs w:val="22"/>
        </w:rPr>
        <w:t>5</w:t>
      </w:r>
      <w:r w:rsidRPr="006223BC">
        <w:rPr>
          <w:rFonts w:asciiTheme="minorHAnsi" w:hAnsiTheme="minorHAnsi"/>
          <w:sz w:val="22"/>
          <w:szCs w:val="22"/>
        </w:rPr>
        <w:t>-0</w:t>
      </w:r>
      <w:r>
        <w:rPr>
          <w:rFonts w:asciiTheme="minorHAnsi" w:hAnsiTheme="minorHAnsi"/>
          <w:sz w:val="22"/>
          <w:szCs w:val="22"/>
        </w:rPr>
        <w:t>6/1</w:t>
      </w:r>
    </w:p>
    <w:p w:rsidR="0041249B" w:rsidRPr="006223BC" w:rsidRDefault="0041249B" w:rsidP="0041249B">
      <w:pPr>
        <w:rPr>
          <w:rFonts w:asciiTheme="minorHAnsi" w:hAnsiTheme="minorHAnsi"/>
          <w:sz w:val="22"/>
          <w:szCs w:val="22"/>
        </w:rPr>
      </w:pPr>
      <w:r w:rsidRPr="006223BC">
        <w:rPr>
          <w:rFonts w:asciiTheme="minorHAnsi" w:hAnsiTheme="minorHAnsi"/>
          <w:sz w:val="22"/>
          <w:szCs w:val="22"/>
        </w:rPr>
        <w:t xml:space="preserve">Požega, </w:t>
      </w:r>
      <w:r>
        <w:rPr>
          <w:rFonts w:asciiTheme="minorHAnsi" w:hAnsiTheme="minorHAnsi"/>
          <w:sz w:val="22"/>
          <w:szCs w:val="22"/>
        </w:rPr>
        <w:t xml:space="preserve">18. ožujka   2025.   </w:t>
      </w:r>
      <w:r w:rsidRPr="006223BC">
        <w:rPr>
          <w:rFonts w:asciiTheme="minorHAnsi" w:hAnsiTheme="minorHAnsi"/>
          <w:sz w:val="22"/>
          <w:szCs w:val="22"/>
        </w:rPr>
        <w:t xml:space="preserve">                                 </w:t>
      </w:r>
      <w:r w:rsidRPr="006223BC">
        <w:rPr>
          <w:rFonts w:asciiTheme="minorHAnsi" w:hAnsiTheme="minorHAnsi"/>
          <w:b/>
          <w:sz w:val="22"/>
          <w:szCs w:val="22"/>
        </w:rPr>
        <w:t xml:space="preserve">                                           </w:t>
      </w:r>
    </w:p>
    <w:p w:rsidR="0041249B" w:rsidRPr="006223BC" w:rsidRDefault="0041249B" w:rsidP="0041249B">
      <w:pPr>
        <w:rPr>
          <w:rFonts w:asciiTheme="minorHAnsi" w:hAnsiTheme="minorHAnsi"/>
          <w:b/>
          <w:sz w:val="22"/>
          <w:szCs w:val="22"/>
        </w:rPr>
      </w:pPr>
      <w:r w:rsidRPr="006223BC">
        <w:rPr>
          <w:rFonts w:asciiTheme="minorHAnsi" w:hAnsiTheme="minorHAnsi"/>
          <w:b/>
          <w:sz w:val="22"/>
          <w:szCs w:val="22"/>
        </w:rPr>
        <w:t xml:space="preserve">                              </w:t>
      </w:r>
      <w:r>
        <w:rPr>
          <w:rFonts w:asciiTheme="minorHAnsi" w:hAnsiTheme="minorHAnsi"/>
          <w:b/>
          <w:sz w:val="22"/>
          <w:szCs w:val="22"/>
        </w:rPr>
        <w:t>2.</w:t>
      </w:r>
      <w:r w:rsidRPr="006223BC">
        <w:rPr>
          <w:rFonts w:asciiTheme="minorHAnsi" w:hAnsiTheme="minorHAnsi"/>
          <w:b/>
          <w:sz w:val="22"/>
          <w:szCs w:val="22"/>
        </w:rPr>
        <w:t xml:space="preserve">   POZIV NA TESTIRANJE </w:t>
      </w:r>
      <w:r>
        <w:rPr>
          <w:rFonts w:asciiTheme="minorHAnsi" w:hAnsiTheme="minorHAnsi"/>
          <w:b/>
          <w:sz w:val="22"/>
          <w:szCs w:val="22"/>
        </w:rPr>
        <w:t xml:space="preserve"> STRUČNOG SURADNIKA PSIHOLOGA  i SADRŽAJ I NAČIN VREDNOVANJA </w:t>
      </w:r>
    </w:p>
    <w:p w:rsidR="0041249B" w:rsidRDefault="0041249B" w:rsidP="0041249B">
      <w:pPr>
        <w:rPr>
          <w:rFonts w:asciiTheme="minorHAnsi" w:hAnsiTheme="minorHAnsi"/>
          <w:sz w:val="22"/>
          <w:szCs w:val="22"/>
        </w:rPr>
      </w:pPr>
      <w:r w:rsidRPr="006223BC">
        <w:rPr>
          <w:rFonts w:asciiTheme="minorHAnsi" w:hAnsiTheme="minorHAnsi"/>
          <w:sz w:val="22"/>
          <w:szCs w:val="22"/>
        </w:rPr>
        <w:t xml:space="preserve"> </w:t>
      </w:r>
      <w:r w:rsidRPr="006223BC">
        <w:rPr>
          <w:rFonts w:asciiTheme="minorHAnsi" w:hAnsiTheme="minorHAnsi"/>
          <w:b/>
          <w:sz w:val="22"/>
          <w:szCs w:val="22"/>
        </w:rPr>
        <w:t>TESTIRANJE KANDIDATA</w:t>
      </w:r>
      <w:r>
        <w:rPr>
          <w:rFonts w:asciiTheme="minorHAnsi" w:hAnsiTheme="minorHAnsi"/>
          <w:b/>
          <w:sz w:val="22"/>
          <w:szCs w:val="22"/>
        </w:rPr>
        <w:t xml:space="preserve"> u </w:t>
      </w:r>
      <w:r w:rsidRPr="006223BC">
        <w:rPr>
          <w:rFonts w:asciiTheme="minorHAnsi" w:hAnsiTheme="minorHAnsi"/>
          <w:sz w:val="22"/>
          <w:szCs w:val="22"/>
        </w:rPr>
        <w:t xml:space="preserve"> postupku natječaja  za radno mjesto </w:t>
      </w:r>
      <w:r>
        <w:rPr>
          <w:rFonts w:asciiTheme="minorHAnsi" w:hAnsiTheme="minorHAnsi"/>
          <w:sz w:val="22"/>
          <w:szCs w:val="22"/>
        </w:rPr>
        <w:t xml:space="preserve">stručnog suradnika psihologa – na puno određeno radno vrijeme- jedan izvršitelj  </w:t>
      </w:r>
      <w:r w:rsidRPr="006223BC">
        <w:rPr>
          <w:rFonts w:asciiTheme="minorHAnsi" w:hAnsiTheme="minorHAnsi"/>
          <w:sz w:val="22"/>
          <w:szCs w:val="22"/>
        </w:rPr>
        <w:t xml:space="preserve">, koji je objavljen dana  </w:t>
      </w:r>
      <w:r>
        <w:rPr>
          <w:rFonts w:asciiTheme="minorHAnsi" w:hAnsiTheme="minorHAnsi"/>
          <w:sz w:val="22"/>
          <w:szCs w:val="22"/>
        </w:rPr>
        <w:t xml:space="preserve">07. veljače 2025. </w:t>
      </w:r>
      <w:r w:rsidRPr="006223BC">
        <w:rPr>
          <w:rFonts w:asciiTheme="minorHAnsi" w:hAnsiTheme="minorHAnsi"/>
          <w:sz w:val="22"/>
          <w:szCs w:val="22"/>
        </w:rPr>
        <w:t xml:space="preserve">  godine  na mrežnoj stranici i oglasnoj ploči Hrvatskog zavoda za zapošljavanje i mrežnoj stranici i oglasnoj ploči  Osnovne škole“</w:t>
      </w:r>
      <w:proofErr w:type="spellStart"/>
      <w:r w:rsidRPr="006223BC">
        <w:rPr>
          <w:rFonts w:asciiTheme="minorHAnsi" w:hAnsiTheme="minorHAnsi"/>
          <w:sz w:val="22"/>
          <w:szCs w:val="22"/>
        </w:rPr>
        <w:t>Dobriša</w:t>
      </w:r>
      <w:proofErr w:type="spellEnd"/>
      <w:r w:rsidRPr="006223BC">
        <w:rPr>
          <w:rFonts w:asciiTheme="minorHAnsi" w:hAnsiTheme="minorHAnsi"/>
          <w:sz w:val="22"/>
          <w:szCs w:val="22"/>
        </w:rPr>
        <w:t xml:space="preserve"> Cesarić“ Požega  u rubrici  „NATJEČAJI“ </w:t>
      </w:r>
    </w:p>
    <w:p w:rsidR="0041249B" w:rsidRPr="006223BC" w:rsidRDefault="0041249B" w:rsidP="0041249B">
      <w:pPr>
        <w:rPr>
          <w:rFonts w:asciiTheme="minorHAnsi" w:hAnsiTheme="minorHAnsi"/>
          <w:b/>
          <w:i/>
          <w:color w:val="FF0000"/>
          <w:sz w:val="22"/>
          <w:szCs w:val="22"/>
          <w:u w:val="single"/>
        </w:rPr>
      </w:pPr>
      <w:r w:rsidRPr="006223BC">
        <w:rPr>
          <w:rFonts w:asciiTheme="minorHAnsi" w:hAnsiTheme="minorHAnsi"/>
          <w:b/>
          <w:i/>
          <w:color w:val="FF0000"/>
          <w:sz w:val="22"/>
          <w:szCs w:val="22"/>
          <w:u w:val="single"/>
        </w:rPr>
        <w:t xml:space="preserve">održat će dana </w:t>
      </w:r>
      <w:r>
        <w:rPr>
          <w:rFonts w:asciiTheme="minorHAnsi" w:hAnsiTheme="minorHAnsi"/>
          <w:b/>
          <w:i/>
          <w:color w:val="FF0000"/>
          <w:sz w:val="22"/>
          <w:szCs w:val="22"/>
          <w:u w:val="single"/>
        </w:rPr>
        <w:t xml:space="preserve">21. ožujka 2025. godine </w:t>
      </w:r>
      <w:r w:rsidRPr="006223BC">
        <w:rPr>
          <w:rFonts w:asciiTheme="minorHAnsi" w:hAnsiTheme="minorHAnsi"/>
          <w:b/>
          <w:i/>
          <w:color w:val="FF0000"/>
          <w:sz w:val="22"/>
          <w:szCs w:val="22"/>
          <w:u w:val="single"/>
        </w:rPr>
        <w:t>, s početkom u</w:t>
      </w:r>
      <w:r>
        <w:rPr>
          <w:rFonts w:asciiTheme="minorHAnsi" w:hAnsiTheme="minorHAnsi"/>
          <w:b/>
          <w:i/>
          <w:color w:val="FF0000"/>
          <w:sz w:val="22"/>
          <w:szCs w:val="22"/>
          <w:u w:val="single"/>
        </w:rPr>
        <w:t>10,</w:t>
      </w:r>
      <w:r w:rsidR="00F87FF4">
        <w:rPr>
          <w:rFonts w:asciiTheme="minorHAnsi" w:hAnsiTheme="minorHAnsi"/>
          <w:b/>
          <w:i/>
          <w:color w:val="FF0000"/>
          <w:sz w:val="22"/>
          <w:szCs w:val="22"/>
          <w:u w:val="single"/>
        </w:rPr>
        <w:t>3</w:t>
      </w:r>
      <w:r w:rsidRPr="006223BC">
        <w:rPr>
          <w:rFonts w:asciiTheme="minorHAnsi" w:hAnsiTheme="minorHAnsi"/>
          <w:b/>
          <w:i/>
          <w:color w:val="FF0000"/>
          <w:sz w:val="22"/>
          <w:szCs w:val="22"/>
          <w:u w:val="single"/>
        </w:rPr>
        <w:t>0 sati,u Osnovnoj školi „</w:t>
      </w:r>
      <w:proofErr w:type="spellStart"/>
      <w:r w:rsidRPr="006223BC">
        <w:rPr>
          <w:rFonts w:asciiTheme="minorHAnsi" w:hAnsiTheme="minorHAnsi"/>
          <w:b/>
          <w:i/>
          <w:color w:val="FF0000"/>
          <w:sz w:val="22"/>
          <w:szCs w:val="22"/>
          <w:u w:val="single"/>
        </w:rPr>
        <w:t>Dobriša</w:t>
      </w:r>
      <w:proofErr w:type="spellEnd"/>
      <w:r w:rsidRPr="006223BC">
        <w:rPr>
          <w:rFonts w:asciiTheme="minorHAnsi" w:hAnsiTheme="minorHAnsi"/>
          <w:b/>
          <w:i/>
          <w:color w:val="FF0000"/>
          <w:sz w:val="22"/>
          <w:szCs w:val="22"/>
          <w:u w:val="single"/>
        </w:rPr>
        <w:t xml:space="preserve"> Cesarić“  Požega, u </w:t>
      </w:r>
      <w:r>
        <w:rPr>
          <w:rFonts w:asciiTheme="minorHAnsi" w:hAnsiTheme="minorHAnsi"/>
          <w:b/>
          <w:i/>
          <w:color w:val="FF0000"/>
          <w:sz w:val="22"/>
          <w:szCs w:val="22"/>
          <w:u w:val="single"/>
        </w:rPr>
        <w:t xml:space="preserve">prostoriji ŠO  </w:t>
      </w:r>
    </w:p>
    <w:p w:rsidR="0041249B" w:rsidRPr="004C7B55" w:rsidRDefault="0041249B" w:rsidP="0041249B">
      <w:pPr>
        <w:numPr>
          <w:ilvl w:val="0"/>
          <w:numId w:val="1"/>
        </w:numPr>
        <w:rPr>
          <w:rFonts w:asciiTheme="minorHAnsi" w:hAnsiTheme="minorHAnsi"/>
          <w:sz w:val="22"/>
          <w:szCs w:val="22"/>
        </w:rPr>
      </w:pPr>
      <w:r w:rsidRPr="004C7B55">
        <w:rPr>
          <w:rFonts w:asciiTheme="minorHAnsi" w:hAnsiTheme="minorHAnsi"/>
          <w:sz w:val="22"/>
          <w:szCs w:val="22"/>
        </w:rPr>
        <w:t xml:space="preserve"> Na testiranje se pozivaju slijedeć</w:t>
      </w:r>
      <w:r>
        <w:rPr>
          <w:rFonts w:asciiTheme="minorHAnsi" w:hAnsiTheme="minorHAnsi"/>
          <w:sz w:val="22"/>
          <w:szCs w:val="22"/>
        </w:rPr>
        <w:t>i</w:t>
      </w:r>
      <w:r w:rsidRPr="004C7B55">
        <w:rPr>
          <w:rFonts w:asciiTheme="minorHAnsi" w:hAnsiTheme="minorHAnsi"/>
          <w:sz w:val="22"/>
          <w:szCs w:val="22"/>
        </w:rPr>
        <w:t xml:space="preserve"> kandidat/</w:t>
      </w:r>
      <w:proofErr w:type="spellStart"/>
      <w:r w:rsidRPr="004C7B55">
        <w:rPr>
          <w:rFonts w:asciiTheme="minorHAnsi" w:hAnsiTheme="minorHAnsi"/>
          <w:sz w:val="22"/>
          <w:szCs w:val="22"/>
        </w:rPr>
        <w:t>kinja</w:t>
      </w:r>
      <w:proofErr w:type="spellEnd"/>
      <w:r w:rsidRPr="004C7B55">
        <w:rPr>
          <w:rFonts w:asciiTheme="minorHAnsi" w:hAnsiTheme="minorHAnsi"/>
          <w:sz w:val="22"/>
          <w:szCs w:val="22"/>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3039"/>
        <w:gridCol w:w="2477"/>
        <w:gridCol w:w="2786"/>
      </w:tblGrid>
      <w:tr w:rsidR="0041249B" w:rsidRPr="00BD57F1" w:rsidTr="002F0C7A">
        <w:trPr>
          <w:trHeight w:val="697"/>
        </w:trPr>
        <w:tc>
          <w:tcPr>
            <w:tcW w:w="926" w:type="dxa"/>
            <w:tcBorders>
              <w:top w:val="single" w:sz="4" w:space="0" w:color="auto"/>
              <w:left w:val="single" w:sz="4" w:space="0" w:color="auto"/>
              <w:bottom w:val="single" w:sz="4" w:space="0" w:color="auto"/>
              <w:right w:val="single" w:sz="4" w:space="0" w:color="auto"/>
            </w:tcBorders>
          </w:tcPr>
          <w:p w:rsidR="0041249B" w:rsidRPr="00BD57F1" w:rsidRDefault="0041249B" w:rsidP="002F0C7A">
            <w:pPr>
              <w:spacing w:line="276" w:lineRule="auto"/>
              <w:rPr>
                <w:rFonts w:asciiTheme="minorHAnsi" w:hAnsiTheme="minorHAnsi"/>
                <w:lang w:eastAsia="en-US"/>
              </w:rPr>
            </w:pPr>
            <w:proofErr w:type="spellStart"/>
            <w:r w:rsidRPr="00BD57F1">
              <w:rPr>
                <w:rFonts w:asciiTheme="minorHAnsi" w:hAnsiTheme="minorHAnsi"/>
                <w:lang w:eastAsia="en-US"/>
              </w:rPr>
              <w:t>R</w:t>
            </w:r>
            <w:r>
              <w:rPr>
                <w:rFonts w:asciiTheme="minorHAnsi" w:hAnsiTheme="minorHAnsi"/>
                <w:lang w:eastAsia="en-US"/>
              </w:rPr>
              <w:t>.B</w:t>
            </w:r>
            <w:proofErr w:type="spellEnd"/>
            <w:r>
              <w:rPr>
                <w:rFonts w:asciiTheme="minorHAnsi" w:hAnsiTheme="minorHAnsi"/>
                <w:lang w:eastAsia="en-US"/>
              </w:rPr>
              <w:t>.</w:t>
            </w:r>
          </w:p>
          <w:p w:rsidR="0041249B" w:rsidRPr="00BD57F1" w:rsidRDefault="0041249B" w:rsidP="002F0C7A">
            <w:pPr>
              <w:spacing w:line="276" w:lineRule="auto"/>
              <w:rPr>
                <w:rFonts w:asciiTheme="minorHAnsi" w:hAnsiTheme="minorHAnsi"/>
                <w:lang w:eastAsia="en-US"/>
              </w:rPr>
            </w:pPr>
          </w:p>
        </w:tc>
        <w:tc>
          <w:tcPr>
            <w:tcW w:w="3039"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r>
              <w:rPr>
                <w:rFonts w:asciiTheme="minorHAnsi" w:hAnsiTheme="minorHAnsi"/>
                <w:lang w:eastAsia="en-US"/>
              </w:rPr>
              <w:t>IME I PREZIME</w:t>
            </w:r>
          </w:p>
        </w:tc>
        <w:tc>
          <w:tcPr>
            <w:tcW w:w="2477"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r w:rsidRPr="00BD57F1">
              <w:rPr>
                <w:rFonts w:asciiTheme="minorHAnsi" w:hAnsiTheme="minorHAnsi"/>
                <w:lang w:eastAsia="en-US"/>
              </w:rPr>
              <w:t xml:space="preserve">GODINA ROĐENJA </w:t>
            </w:r>
          </w:p>
        </w:tc>
        <w:tc>
          <w:tcPr>
            <w:tcW w:w="2786"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r w:rsidRPr="00BD57F1">
              <w:rPr>
                <w:rFonts w:asciiTheme="minorHAnsi" w:hAnsiTheme="minorHAnsi"/>
                <w:lang w:eastAsia="en-US"/>
              </w:rPr>
              <w:t xml:space="preserve">RADNO MJESTO </w:t>
            </w:r>
          </w:p>
        </w:tc>
      </w:tr>
      <w:tr w:rsidR="0041249B" w:rsidRPr="00BD57F1" w:rsidTr="002F0C7A">
        <w:tc>
          <w:tcPr>
            <w:tcW w:w="926"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r w:rsidRPr="00BD57F1">
              <w:rPr>
                <w:rFonts w:asciiTheme="minorHAnsi" w:hAnsiTheme="minorHAnsi"/>
                <w:lang w:eastAsia="en-US"/>
              </w:rPr>
              <w:t>1.</w:t>
            </w:r>
          </w:p>
        </w:tc>
        <w:tc>
          <w:tcPr>
            <w:tcW w:w="3039"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proofErr w:type="spellStart"/>
            <w:r>
              <w:rPr>
                <w:rFonts w:asciiTheme="minorHAnsi" w:hAnsiTheme="minorHAnsi"/>
                <w:lang w:eastAsia="en-US"/>
              </w:rPr>
              <w:t>Anđelika</w:t>
            </w:r>
            <w:proofErr w:type="spellEnd"/>
            <w:r>
              <w:rPr>
                <w:rFonts w:asciiTheme="minorHAnsi" w:hAnsiTheme="minorHAnsi"/>
                <w:lang w:eastAsia="en-US"/>
              </w:rPr>
              <w:t xml:space="preserve"> M.</w:t>
            </w:r>
          </w:p>
        </w:tc>
        <w:tc>
          <w:tcPr>
            <w:tcW w:w="2477" w:type="dxa"/>
            <w:tcBorders>
              <w:top w:val="single" w:sz="4" w:space="0" w:color="auto"/>
              <w:left w:val="single" w:sz="4" w:space="0" w:color="auto"/>
              <w:bottom w:val="single" w:sz="4" w:space="0" w:color="auto"/>
              <w:right w:val="single" w:sz="4" w:space="0" w:color="auto"/>
            </w:tcBorders>
            <w:hideMark/>
          </w:tcPr>
          <w:p w:rsidR="0041249B" w:rsidRPr="00BD57F1" w:rsidRDefault="0041249B" w:rsidP="006E120F">
            <w:pPr>
              <w:spacing w:line="276" w:lineRule="auto"/>
              <w:rPr>
                <w:rFonts w:asciiTheme="minorHAnsi" w:hAnsiTheme="minorHAnsi"/>
                <w:lang w:eastAsia="en-US"/>
              </w:rPr>
            </w:pPr>
            <w:r>
              <w:rPr>
                <w:rFonts w:asciiTheme="minorHAnsi" w:hAnsiTheme="minorHAnsi"/>
                <w:lang w:eastAsia="en-US"/>
              </w:rPr>
              <w:t>199</w:t>
            </w:r>
            <w:r w:rsidR="006E120F">
              <w:rPr>
                <w:rFonts w:asciiTheme="minorHAnsi" w:hAnsiTheme="minorHAnsi"/>
                <w:lang w:eastAsia="en-US"/>
              </w:rPr>
              <w:t>6</w:t>
            </w:r>
            <w:r>
              <w:rPr>
                <w:rFonts w:asciiTheme="minorHAnsi" w:hAnsiTheme="minorHAnsi"/>
                <w:lang w:eastAsia="en-US"/>
              </w:rPr>
              <w:t>.</w:t>
            </w:r>
          </w:p>
        </w:tc>
        <w:tc>
          <w:tcPr>
            <w:tcW w:w="2786"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r>
              <w:rPr>
                <w:rFonts w:asciiTheme="minorHAnsi" w:hAnsiTheme="minorHAnsi"/>
                <w:lang w:eastAsia="en-US"/>
              </w:rPr>
              <w:t>ŠKOLSKI PSIHOLOG</w:t>
            </w:r>
          </w:p>
        </w:tc>
      </w:tr>
      <w:tr w:rsidR="006E120F" w:rsidRPr="00BD57F1" w:rsidTr="002F0C7A">
        <w:tc>
          <w:tcPr>
            <w:tcW w:w="926" w:type="dxa"/>
            <w:tcBorders>
              <w:top w:val="single" w:sz="4" w:space="0" w:color="auto"/>
              <w:left w:val="single" w:sz="4" w:space="0" w:color="auto"/>
              <w:bottom w:val="single" w:sz="4" w:space="0" w:color="auto"/>
              <w:right w:val="single" w:sz="4" w:space="0" w:color="auto"/>
            </w:tcBorders>
            <w:hideMark/>
          </w:tcPr>
          <w:p w:rsidR="006E120F" w:rsidRDefault="006E120F" w:rsidP="002F0C7A">
            <w:pPr>
              <w:spacing w:line="276" w:lineRule="auto"/>
              <w:rPr>
                <w:rFonts w:asciiTheme="minorHAnsi" w:hAnsiTheme="minorHAnsi"/>
                <w:lang w:eastAsia="en-US"/>
              </w:rPr>
            </w:pPr>
          </w:p>
          <w:p w:rsidR="006E120F" w:rsidRPr="00BD57F1" w:rsidRDefault="006E120F" w:rsidP="002F0C7A">
            <w:pPr>
              <w:spacing w:line="276" w:lineRule="auto"/>
              <w:rPr>
                <w:rFonts w:asciiTheme="minorHAnsi" w:hAnsiTheme="minorHAnsi"/>
                <w:lang w:eastAsia="en-US"/>
              </w:rPr>
            </w:pPr>
            <w:r>
              <w:rPr>
                <w:rFonts w:asciiTheme="minorHAnsi" w:hAnsiTheme="minorHAnsi"/>
                <w:lang w:eastAsia="en-US"/>
              </w:rPr>
              <w:t xml:space="preserve">2. </w:t>
            </w:r>
          </w:p>
        </w:tc>
        <w:tc>
          <w:tcPr>
            <w:tcW w:w="3039" w:type="dxa"/>
            <w:tcBorders>
              <w:top w:val="single" w:sz="4" w:space="0" w:color="auto"/>
              <w:left w:val="single" w:sz="4" w:space="0" w:color="auto"/>
              <w:bottom w:val="single" w:sz="4" w:space="0" w:color="auto"/>
              <w:right w:val="single" w:sz="4" w:space="0" w:color="auto"/>
            </w:tcBorders>
            <w:hideMark/>
          </w:tcPr>
          <w:p w:rsidR="006E120F" w:rsidRDefault="006E120F" w:rsidP="002F0C7A">
            <w:pPr>
              <w:spacing w:line="276" w:lineRule="auto"/>
              <w:rPr>
                <w:rFonts w:asciiTheme="minorHAnsi" w:hAnsiTheme="minorHAnsi"/>
                <w:lang w:eastAsia="en-US"/>
              </w:rPr>
            </w:pPr>
            <w:r>
              <w:rPr>
                <w:rFonts w:asciiTheme="minorHAnsi" w:hAnsiTheme="minorHAnsi"/>
                <w:lang w:eastAsia="en-US"/>
              </w:rPr>
              <w:t>Ena Z.</w:t>
            </w:r>
          </w:p>
        </w:tc>
        <w:tc>
          <w:tcPr>
            <w:tcW w:w="2477" w:type="dxa"/>
            <w:tcBorders>
              <w:top w:val="single" w:sz="4" w:space="0" w:color="auto"/>
              <w:left w:val="single" w:sz="4" w:space="0" w:color="auto"/>
              <w:bottom w:val="single" w:sz="4" w:space="0" w:color="auto"/>
              <w:right w:val="single" w:sz="4" w:space="0" w:color="auto"/>
            </w:tcBorders>
            <w:hideMark/>
          </w:tcPr>
          <w:p w:rsidR="006E120F" w:rsidRDefault="006E120F" w:rsidP="002F0C7A">
            <w:pPr>
              <w:spacing w:line="276" w:lineRule="auto"/>
              <w:rPr>
                <w:rFonts w:asciiTheme="minorHAnsi" w:hAnsiTheme="minorHAnsi"/>
                <w:lang w:eastAsia="en-US"/>
              </w:rPr>
            </w:pPr>
            <w:r>
              <w:rPr>
                <w:rFonts w:asciiTheme="minorHAnsi" w:hAnsiTheme="minorHAnsi"/>
                <w:lang w:eastAsia="en-US"/>
              </w:rPr>
              <w:t>2000.</w:t>
            </w:r>
          </w:p>
        </w:tc>
        <w:tc>
          <w:tcPr>
            <w:tcW w:w="2786" w:type="dxa"/>
            <w:tcBorders>
              <w:top w:val="single" w:sz="4" w:space="0" w:color="auto"/>
              <w:left w:val="single" w:sz="4" w:space="0" w:color="auto"/>
              <w:bottom w:val="single" w:sz="4" w:space="0" w:color="auto"/>
              <w:right w:val="single" w:sz="4" w:space="0" w:color="auto"/>
            </w:tcBorders>
            <w:hideMark/>
          </w:tcPr>
          <w:p w:rsidR="006E120F" w:rsidRDefault="006E120F" w:rsidP="002F0C7A">
            <w:pPr>
              <w:spacing w:line="276" w:lineRule="auto"/>
              <w:rPr>
                <w:rFonts w:asciiTheme="minorHAnsi" w:hAnsiTheme="minorHAnsi"/>
                <w:lang w:eastAsia="en-US"/>
              </w:rPr>
            </w:pPr>
            <w:r>
              <w:rPr>
                <w:rFonts w:asciiTheme="minorHAnsi" w:hAnsiTheme="minorHAnsi"/>
                <w:lang w:eastAsia="en-US"/>
              </w:rPr>
              <w:t>ŠKOLSKI PSIHOLOG</w:t>
            </w:r>
          </w:p>
        </w:tc>
      </w:tr>
      <w:tr w:rsidR="0041249B" w:rsidRPr="00BD57F1" w:rsidTr="002F0C7A">
        <w:tc>
          <w:tcPr>
            <w:tcW w:w="926" w:type="dxa"/>
            <w:tcBorders>
              <w:top w:val="single" w:sz="4" w:space="0" w:color="auto"/>
              <w:left w:val="single" w:sz="4" w:space="0" w:color="auto"/>
              <w:bottom w:val="single" w:sz="4" w:space="0" w:color="auto"/>
              <w:right w:val="single" w:sz="4" w:space="0" w:color="auto"/>
            </w:tcBorders>
            <w:hideMark/>
          </w:tcPr>
          <w:p w:rsidR="0041249B" w:rsidRPr="00BD57F1" w:rsidRDefault="0041249B" w:rsidP="002F0C7A">
            <w:pPr>
              <w:spacing w:line="276" w:lineRule="auto"/>
              <w:rPr>
                <w:rFonts w:asciiTheme="minorHAnsi" w:hAnsiTheme="minorHAnsi"/>
                <w:lang w:eastAsia="en-US"/>
              </w:rPr>
            </w:pPr>
          </w:p>
        </w:tc>
        <w:tc>
          <w:tcPr>
            <w:tcW w:w="3039" w:type="dxa"/>
            <w:tcBorders>
              <w:top w:val="single" w:sz="4" w:space="0" w:color="auto"/>
              <w:left w:val="single" w:sz="4" w:space="0" w:color="auto"/>
              <w:bottom w:val="single" w:sz="4" w:space="0" w:color="auto"/>
              <w:right w:val="single" w:sz="4" w:space="0" w:color="auto"/>
            </w:tcBorders>
            <w:hideMark/>
          </w:tcPr>
          <w:p w:rsidR="0041249B" w:rsidRDefault="0041249B" w:rsidP="002F0C7A">
            <w:pPr>
              <w:spacing w:line="276" w:lineRule="auto"/>
              <w:rPr>
                <w:rFonts w:asciiTheme="minorHAnsi" w:hAnsiTheme="minorHAnsi"/>
                <w:lang w:eastAsia="en-US"/>
              </w:rPr>
            </w:pPr>
          </w:p>
        </w:tc>
        <w:tc>
          <w:tcPr>
            <w:tcW w:w="2477" w:type="dxa"/>
            <w:tcBorders>
              <w:top w:val="single" w:sz="4" w:space="0" w:color="auto"/>
              <w:left w:val="single" w:sz="4" w:space="0" w:color="auto"/>
              <w:bottom w:val="single" w:sz="4" w:space="0" w:color="auto"/>
              <w:right w:val="single" w:sz="4" w:space="0" w:color="auto"/>
            </w:tcBorders>
            <w:hideMark/>
          </w:tcPr>
          <w:p w:rsidR="0041249B" w:rsidRDefault="0041249B" w:rsidP="002F0C7A">
            <w:pPr>
              <w:spacing w:line="276" w:lineRule="auto"/>
              <w:rPr>
                <w:rFonts w:asciiTheme="minorHAnsi" w:hAnsiTheme="minorHAnsi"/>
                <w:lang w:eastAsia="en-US"/>
              </w:rPr>
            </w:pPr>
          </w:p>
        </w:tc>
        <w:tc>
          <w:tcPr>
            <w:tcW w:w="2786" w:type="dxa"/>
            <w:tcBorders>
              <w:top w:val="single" w:sz="4" w:space="0" w:color="auto"/>
              <w:left w:val="single" w:sz="4" w:space="0" w:color="auto"/>
              <w:bottom w:val="single" w:sz="4" w:space="0" w:color="auto"/>
              <w:right w:val="single" w:sz="4" w:space="0" w:color="auto"/>
            </w:tcBorders>
            <w:hideMark/>
          </w:tcPr>
          <w:p w:rsidR="0041249B" w:rsidRDefault="0041249B" w:rsidP="002F0C7A">
            <w:pPr>
              <w:spacing w:line="276" w:lineRule="auto"/>
              <w:rPr>
                <w:rFonts w:asciiTheme="minorHAnsi" w:hAnsiTheme="minorHAnsi"/>
                <w:lang w:eastAsia="en-US"/>
              </w:rPr>
            </w:pPr>
          </w:p>
        </w:tc>
      </w:tr>
    </w:tbl>
    <w:p w:rsidR="0041249B" w:rsidRPr="006223BC" w:rsidRDefault="0041249B" w:rsidP="0041249B">
      <w:pPr>
        <w:rPr>
          <w:rFonts w:asciiTheme="minorHAnsi" w:hAnsiTheme="minorHAnsi"/>
          <w:sz w:val="22"/>
          <w:szCs w:val="22"/>
        </w:rPr>
      </w:pPr>
      <w:r>
        <w:rPr>
          <w:rFonts w:asciiTheme="minorHAnsi" w:hAnsiTheme="minorHAnsi"/>
          <w:sz w:val="22"/>
          <w:szCs w:val="22"/>
        </w:rPr>
        <w:t xml:space="preserve"> </w:t>
      </w:r>
    </w:p>
    <w:p w:rsidR="0041249B" w:rsidRPr="00F62758" w:rsidRDefault="0041249B" w:rsidP="0041249B">
      <w:pPr>
        <w:rPr>
          <w:rFonts w:asciiTheme="minorHAnsi" w:hAnsiTheme="minorHAnsi"/>
          <w:b/>
          <w:sz w:val="22"/>
          <w:szCs w:val="22"/>
        </w:rPr>
      </w:pPr>
      <w:r w:rsidRPr="006223BC">
        <w:rPr>
          <w:rFonts w:asciiTheme="minorHAnsi" w:hAnsiTheme="minorHAnsi"/>
          <w:sz w:val="22"/>
          <w:szCs w:val="22"/>
        </w:rPr>
        <w:tab/>
      </w:r>
      <w:r w:rsidRPr="00F62758">
        <w:rPr>
          <w:rFonts w:asciiTheme="minorHAnsi" w:hAnsiTheme="minorHAnsi"/>
          <w:b/>
          <w:sz w:val="22"/>
          <w:szCs w:val="22"/>
        </w:rPr>
        <w:t>PRAVILA TESTIRANJA:</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Sukladno odredbama Pravilnika o  postupku zapošljavanja te procjeni i vrednovanju kandidata za zapošljavanje  u Osnovnoj školi „</w:t>
      </w:r>
      <w:proofErr w:type="spellStart"/>
      <w:r w:rsidRPr="00F62758">
        <w:rPr>
          <w:rFonts w:asciiTheme="minorHAnsi" w:hAnsiTheme="minorHAnsi"/>
          <w:sz w:val="22"/>
          <w:szCs w:val="22"/>
        </w:rPr>
        <w:t>Dobriša</w:t>
      </w:r>
      <w:proofErr w:type="spellEnd"/>
      <w:r w:rsidRPr="00F62758">
        <w:rPr>
          <w:rFonts w:asciiTheme="minorHAnsi" w:hAnsiTheme="minorHAnsi"/>
          <w:sz w:val="22"/>
          <w:szCs w:val="22"/>
        </w:rPr>
        <w:t xml:space="preserve"> Cesarić“ Požega, obavit će se procjena odnosno testiranje i vrednovanje  kandidata. </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Procjena</w:t>
      </w:r>
      <w:r>
        <w:rPr>
          <w:rFonts w:asciiTheme="minorHAnsi" w:hAnsiTheme="minorHAnsi"/>
          <w:sz w:val="22"/>
          <w:szCs w:val="22"/>
        </w:rPr>
        <w:t xml:space="preserve"> – testiranje </w:t>
      </w:r>
      <w:r w:rsidRPr="00F62758">
        <w:rPr>
          <w:rFonts w:asciiTheme="minorHAnsi" w:hAnsiTheme="minorHAnsi"/>
          <w:sz w:val="22"/>
          <w:szCs w:val="22"/>
        </w:rPr>
        <w:t xml:space="preserve"> se  sastoji  od  intervjua. </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 xml:space="preserve">Kandidati su obvezni pristupiti procjeni odnosno testiranju . </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Ako kandidat ne pristupi testiranju, smatra se da je povukao prijavu na natječaj.</w:t>
      </w:r>
    </w:p>
    <w:p w:rsidR="0041249B" w:rsidRPr="00F62758" w:rsidRDefault="0041249B" w:rsidP="0041249B">
      <w:pPr>
        <w:jc w:val="both"/>
        <w:rPr>
          <w:rFonts w:asciiTheme="minorHAnsi" w:hAnsiTheme="minorHAnsi"/>
          <w:b/>
          <w:sz w:val="22"/>
          <w:szCs w:val="22"/>
        </w:rPr>
      </w:pPr>
      <w:r w:rsidRPr="00F62758">
        <w:rPr>
          <w:rFonts w:asciiTheme="minorHAnsi" w:hAnsiTheme="minorHAnsi"/>
          <w:sz w:val="22"/>
          <w:szCs w:val="22"/>
        </w:rPr>
        <w:t xml:space="preserve">Kandidati/kinje su dužni ponijeti sa sobom osobnu iskaznicu ili drugu identifikacijsku javnu ispravu na temelju </w:t>
      </w:r>
      <w:r w:rsidRPr="00F62758">
        <w:rPr>
          <w:rFonts w:asciiTheme="minorHAnsi" w:hAnsiTheme="minorHAnsi"/>
          <w:b/>
          <w:sz w:val="22"/>
          <w:szCs w:val="22"/>
        </w:rPr>
        <w:t>koje se utvrđuje prije testiranja identitet kandidata/kinje.</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Procjeni odnosno testiranju ne mogu pristupiti kandidati koji ne mogu dokazati identitet i osobe za koje je Povjerenstvo utvrdilo da ne ispunjavaju formalne uvjete iz natječaja te čije prijave nisu pravodobne i potpune.</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 xml:space="preserve"> Nakon utvrđivanja identiteta kandidatima  Povjerenstvo će pristupiti </w:t>
      </w:r>
      <w:r>
        <w:rPr>
          <w:rFonts w:asciiTheme="minorHAnsi" w:hAnsiTheme="minorHAnsi"/>
          <w:sz w:val="22"/>
          <w:szCs w:val="22"/>
        </w:rPr>
        <w:t xml:space="preserve"> provođenju </w:t>
      </w:r>
      <w:r w:rsidRPr="00F62758">
        <w:rPr>
          <w:rFonts w:asciiTheme="minorHAnsi" w:hAnsiTheme="minorHAnsi"/>
          <w:sz w:val="22"/>
          <w:szCs w:val="22"/>
        </w:rPr>
        <w:t>usmeno</w:t>
      </w:r>
      <w:r>
        <w:rPr>
          <w:rFonts w:asciiTheme="minorHAnsi" w:hAnsiTheme="minorHAnsi"/>
          <w:sz w:val="22"/>
          <w:szCs w:val="22"/>
        </w:rPr>
        <w:t>g</w:t>
      </w:r>
      <w:r w:rsidRPr="00F62758">
        <w:rPr>
          <w:rFonts w:asciiTheme="minorHAnsi" w:hAnsiTheme="minorHAnsi"/>
          <w:sz w:val="22"/>
          <w:szCs w:val="22"/>
        </w:rPr>
        <w:t xml:space="preserve"> testiranj</w:t>
      </w:r>
      <w:r>
        <w:rPr>
          <w:rFonts w:asciiTheme="minorHAnsi" w:hAnsiTheme="minorHAnsi"/>
          <w:sz w:val="22"/>
          <w:szCs w:val="22"/>
        </w:rPr>
        <w:t>a</w:t>
      </w:r>
      <w:r w:rsidRPr="00F62758">
        <w:rPr>
          <w:rFonts w:asciiTheme="minorHAnsi" w:hAnsiTheme="minorHAnsi"/>
          <w:sz w:val="22"/>
          <w:szCs w:val="22"/>
        </w:rPr>
        <w:t xml:space="preserve"> – intervju</w:t>
      </w:r>
      <w:r>
        <w:rPr>
          <w:rFonts w:asciiTheme="minorHAnsi" w:hAnsiTheme="minorHAnsi"/>
          <w:sz w:val="22"/>
          <w:szCs w:val="22"/>
        </w:rPr>
        <w:t>a</w:t>
      </w:r>
      <w:r w:rsidRPr="00F62758">
        <w:rPr>
          <w:rFonts w:asciiTheme="minorHAnsi" w:hAnsiTheme="minorHAnsi"/>
          <w:sz w:val="22"/>
          <w:szCs w:val="22"/>
        </w:rPr>
        <w:t>.</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 xml:space="preserve">Za vrijeme intervjua </w:t>
      </w:r>
      <w:r w:rsidRPr="00F62758">
        <w:rPr>
          <w:rFonts w:asciiTheme="minorHAnsi" w:hAnsiTheme="minorHAnsi"/>
          <w:b/>
          <w:sz w:val="22"/>
          <w:szCs w:val="22"/>
        </w:rPr>
        <w:t>nije dopušteno:</w:t>
      </w:r>
    </w:p>
    <w:p w:rsidR="0041249B" w:rsidRPr="00F62758" w:rsidRDefault="0041249B" w:rsidP="0041249B">
      <w:pPr>
        <w:numPr>
          <w:ilvl w:val="0"/>
          <w:numId w:val="2"/>
        </w:numPr>
        <w:jc w:val="both"/>
        <w:rPr>
          <w:rFonts w:asciiTheme="minorHAnsi" w:hAnsiTheme="minorHAnsi"/>
          <w:sz w:val="22"/>
          <w:szCs w:val="22"/>
        </w:rPr>
      </w:pPr>
      <w:r w:rsidRPr="00F62758">
        <w:rPr>
          <w:rFonts w:asciiTheme="minorHAnsi" w:hAnsiTheme="minorHAnsi"/>
          <w:sz w:val="22"/>
          <w:szCs w:val="22"/>
        </w:rPr>
        <w:t>koristiti se bilo kakvom literaturom odnosno bilješkama,</w:t>
      </w:r>
    </w:p>
    <w:p w:rsidR="0041249B" w:rsidRPr="00F62758" w:rsidRDefault="0041249B" w:rsidP="0041249B">
      <w:pPr>
        <w:numPr>
          <w:ilvl w:val="0"/>
          <w:numId w:val="2"/>
        </w:numPr>
        <w:jc w:val="both"/>
        <w:rPr>
          <w:rFonts w:asciiTheme="minorHAnsi" w:hAnsiTheme="minorHAnsi"/>
          <w:sz w:val="22"/>
          <w:szCs w:val="22"/>
        </w:rPr>
      </w:pPr>
      <w:r w:rsidRPr="00F62758">
        <w:rPr>
          <w:rFonts w:asciiTheme="minorHAnsi" w:hAnsiTheme="minorHAnsi"/>
          <w:sz w:val="22"/>
          <w:szCs w:val="22"/>
        </w:rPr>
        <w:t>koristiti mobitel ili druga komunikacijska sredstva,</w:t>
      </w:r>
    </w:p>
    <w:p w:rsidR="0041249B" w:rsidRPr="00F62758" w:rsidRDefault="0041249B" w:rsidP="0041249B">
      <w:pPr>
        <w:numPr>
          <w:ilvl w:val="0"/>
          <w:numId w:val="2"/>
        </w:numPr>
        <w:jc w:val="both"/>
        <w:rPr>
          <w:rFonts w:asciiTheme="minorHAnsi" w:hAnsiTheme="minorHAnsi"/>
          <w:sz w:val="22"/>
          <w:szCs w:val="22"/>
        </w:rPr>
      </w:pPr>
      <w:r w:rsidRPr="00F62758">
        <w:rPr>
          <w:rFonts w:asciiTheme="minorHAnsi" w:hAnsiTheme="minorHAnsi"/>
          <w:sz w:val="22"/>
          <w:szCs w:val="22"/>
        </w:rPr>
        <w:t>napuštati prostoriju u kojoj se testiranje odvija i</w:t>
      </w:r>
    </w:p>
    <w:p w:rsidR="0041249B" w:rsidRPr="00F62758" w:rsidRDefault="0041249B" w:rsidP="0041249B">
      <w:pPr>
        <w:numPr>
          <w:ilvl w:val="0"/>
          <w:numId w:val="2"/>
        </w:numPr>
        <w:jc w:val="both"/>
        <w:rPr>
          <w:rFonts w:asciiTheme="minorHAnsi" w:hAnsiTheme="minorHAnsi"/>
          <w:sz w:val="22"/>
          <w:szCs w:val="22"/>
        </w:rPr>
      </w:pPr>
      <w:r w:rsidRPr="00F62758">
        <w:rPr>
          <w:rFonts w:asciiTheme="minorHAnsi" w:hAnsiTheme="minorHAnsi"/>
          <w:sz w:val="22"/>
          <w:szCs w:val="22"/>
        </w:rPr>
        <w:t>razgovarati sa s ostalim kandidatima/</w:t>
      </w:r>
      <w:proofErr w:type="spellStart"/>
      <w:r w:rsidRPr="00F62758">
        <w:rPr>
          <w:rFonts w:asciiTheme="minorHAnsi" w:hAnsiTheme="minorHAnsi"/>
          <w:sz w:val="22"/>
          <w:szCs w:val="22"/>
        </w:rPr>
        <w:t>kinjama</w:t>
      </w:r>
      <w:proofErr w:type="spellEnd"/>
      <w:r w:rsidRPr="00F62758">
        <w:rPr>
          <w:rFonts w:asciiTheme="minorHAnsi" w:hAnsiTheme="minorHAnsi"/>
          <w:sz w:val="22"/>
          <w:szCs w:val="22"/>
        </w:rPr>
        <w:t xml:space="preserve">.    </w:t>
      </w:r>
    </w:p>
    <w:p w:rsidR="0041249B" w:rsidRPr="00F62758" w:rsidRDefault="0041249B" w:rsidP="0041249B">
      <w:pPr>
        <w:jc w:val="both"/>
        <w:rPr>
          <w:rFonts w:asciiTheme="minorHAnsi" w:hAnsiTheme="minorHAnsi"/>
          <w:sz w:val="22"/>
          <w:szCs w:val="22"/>
        </w:rPr>
      </w:pPr>
      <w:r w:rsidRPr="00F62758">
        <w:rPr>
          <w:rFonts w:asciiTheme="minorHAnsi" w:hAnsiTheme="minorHAnsi"/>
          <w:sz w:val="22"/>
          <w:szCs w:val="22"/>
        </w:rPr>
        <w:t>Ukoliko kandidat postupi suprotno pravilima testiranja bit će udaljen s testiranja, a njegov rezultat Povjerenstvo neće priznati niti ocijeniti.</w:t>
      </w:r>
    </w:p>
    <w:p w:rsidR="0041249B" w:rsidRDefault="0041249B" w:rsidP="0041249B">
      <w:pPr>
        <w:jc w:val="both"/>
        <w:rPr>
          <w:rFonts w:asciiTheme="minorHAnsi" w:hAnsiTheme="minorHAnsi"/>
          <w:sz w:val="22"/>
          <w:szCs w:val="22"/>
        </w:rPr>
      </w:pPr>
      <w:r w:rsidRPr="00F62758">
        <w:rPr>
          <w:rFonts w:asciiTheme="minorHAnsi" w:hAnsiTheme="minorHAnsi"/>
          <w:sz w:val="22"/>
          <w:szCs w:val="22"/>
        </w:rPr>
        <w:t xml:space="preserve">Nakon obavljene procjene  odnosno testiranja Povjerenstvo utvrđuje rezultat testiranja za svakog kandidata koji je pristupio procjeni odnosno  testiranju. Nakon utvrđivanja rezultata testiranja Povjerenstvo utvrđuje rang listu kandidata koju  dostavlja ravnateljici škole u skladu sa člankom 17. Pravilnika o postupku zapošljavanja te procjeni i vrednovanju kandidata za zapošljavanje. </w:t>
      </w:r>
    </w:p>
    <w:p w:rsidR="0041249B" w:rsidRPr="006223BC" w:rsidRDefault="0041249B" w:rsidP="0041249B">
      <w:pPr>
        <w:rPr>
          <w:rFonts w:asciiTheme="minorHAnsi" w:hAnsiTheme="minorHAnsi"/>
          <w:sz w:val="22"/>
          <w:szCs w:val="22"/>
        </w:rPr>
      </w:pPr>
      <w:r w:rsidRPr="006223BC">
        <w:rPr>
          <w:rFonts w:asciiTheme="minorHAnsi" w:hAnsiTheme="minorHAnsi"/>
          <w:sz w:val="22"/>
          <w:szCs w:val="22"/>
        </w:rPr>
        <w:t>Rezultat testiranja Povjerenstvo će objaviti na web stranici Osnovne škole „</w:t>
      </w:r>
      <w:proofErr w:type="spellStart"/>
      <w:r w:rsidRPr="006223BC">
        <w:rPr>
          <w:rFonts w:asciiTheme="minorHAnsi" w:hAnsiTheme="minorHAnsi"/>
          <w:sz w:val="22"/>
          <w:szCs w:val="22"/>
        </w:rPr>
        <w:t>Dobriša</w:t>
      </w:r>
      <w:proofErr w:type="spellEnd"/>
      <w:r w:rsidRPr="006223BC">
        <w:rPr>
          <w:rFonts w:asciiTheme="minorHAnsi" w:hAnsiTheme="minorHAnsi"/>
          <w:sz w:val="22"/>
          <w:szCs w:val="22"/>
        </w:rPr>
        <w:t xml:space="preserve"> Cesarić“ Požega ,</w:t>
      </w:r>
      <w:proofErr w:type="spellStart"/>
      <w:r w:rsidRPr="006223BC">
        <w:rPr>
          <w:rFonts w:asciiTheme="minorHAnsi" w:hAnsiTheme="minorHAnsi"/>
          <w:sz w:val="22"/>
          <w:szCs w:val="22"/>
        </w:rPr>
        <w:fldChar w:fldCharType="begin"/>
      </w:r>
      <w:r w:rsidRPr="006223BC">
        <w:rPr>
          <w:rFonts w:asciiTheme="minorHAnsi" w:hAnsiTheme="minorHAnsi"/>
          <w:sz w:val="22"/>
          <w:szCs w:val="22"/>
        </w:rPr>
        <w:instrText xml:space="preserve"> HYPERLINK "http://www.os-dcesaric-pozega.skole.hr" </w:instrText>
      </w:r>
      <w:r w:rsidRPr="006223BC">
        <w:rPr>
          <w:rFonts w:asciiTheme="minorHAnsi" w:hAnsiTheme="minorHAnsi"/>
          <w:sz w:val="22"/>
          <w:szCs w:val="22"/>
        </w:rPr>
        <w:fldChar w:fldCharType="separate"/>
      </w:r>
      <w:r w:rsidRPr="006223BC">
        <w:rPr>
          <w:rStyle w:val="Hiperveza"/>
          <w:rFonts w:asciiTheme="minorHAnsi" w:hAnsiTheme="minorHAnsi"/>
          <w:sz w:val="22"/>
          <w:szCs w:val="22"/>
        </w:rPr>
        <w:t>www.os</w:t>
      </w:r>
      <w:proofErr w:type="spellEnd"/>
      <w:r w:rsidRPr="006223BC">
        <w:rPr>
          <w:rStyle w:val="Hiperveza"/>
          <w:rFonts w:asciiTheme="minorHAnsi" w:hAnsiTheme="minorHAnsi"/>
          <w:sz w:val="22"/>
          <w:szCs w:val="22"/>
        </w:rPr>
        <w:t>-</w:t>
      </w:r>
      <w:proofErr w:type="spellStart"/>
      <w:r w:rsidRPr="006223BC">
        <w:rPr>
          <w:rStyle w:val="Hiperveza"/>
          <w:rFonts w:asciiTheme="minorHAnsi" w:hAnsiTheme="minorHAnsi"/>
          <w:sz w:val="22"/>
          <w:szCs w:val="22"/>
        </w:rPr>
        <w:t>dcesaric</w:t>
      </w:r>
      <w:proofErr w:type="spellEnd"/>
      <w:r w:rsidRPr="006223BC">
        <w:rPr>
          <w:rStyle w:val="Hiperveza"/>
          <w:rFonts w:asciiTheme="minorHAnsi" w:hAnsiTheme="minorHAnsi"/>
          <w:sz w:val="22"/>
          <w:szCs w:val="22"/>
        </w:rPr>
        <w:t>-pozega.skole.hr</w:t>
      </w:r>
      <w:r w:rsidRPr="006223BC">
        <w:rPr>
          <w:rFonts w:asciiTheme="minorHAnsi" w:hAnsiTheme="minorHAnsi"/>
          <w:sz w:val="22"/>
          <w:szCs w:val="22"/>
        </w:rPr>
        <w:fldChar w:fldCharType="end"/>
      </w:r>
      <w:r w:rsidRPr="006223BC">
        <w:rPr>
          <w:rFonts w:asciiTheme="minorHAnsi" w:hAnsiTheme="minorHAnsi"/>
          <w:sz w:val="22"/>
          <w:szCs w:val="22"/>
        </w:rPr>
        <w:t xml:space="preserve">  u rubrici NATJEČAJI pod zaporkom kandidata.         </w:t>
      </w:r>
    </w:p>
    <w:p w:rsidR="0041249B" w:rsidRPr="006223BC" w:rsidRDefault="0041249B" w:rsidP="0041249B">
      <w:pPr>
        <w:rPr>
          <w:rFonts w:asciiTheme="minorHAnsi" w:hAnsiTheme="minorHAnsi"/>
          <w:sz w:val="22"/>
          <w:szCs w:val="22"/>
        </w:rPr>
      </w:pPr>
      <w:r w:rsidRPr="006223BC">
        <w:rPr>
          <w:rFonts w:asciiTheme="minorHAnsi" w:hAnsiTheme="minorHAnsi"/>
          <w:sz w:val="22"/>
          <w:szCs w:val="22"/>
        </w:rPr>
        <w:t xml:space="preserve">Poziv za testiranje objavljen  je dana </w:t>
      </w:r>
      <w:r w:rsidR="006E120F">
        <w:rPr>
          <w:rFonts w:asciiTheme="minorHAnsi" w:hAnsiTheme="minorHAnsi"/>
          <w:sz w:val="22"/>
          <w:szCs w:val="22"/>
        </w:rPr>
        <w:t xml:space="preserve">18. </w:t>
      </w:r>
      <w:r>
        <w:rPr>
          <w:rFonts w:asciiTheme="minorHAnsi" w:hAnsiTheme="minorHAnsi"/>
          <w:sz w:val="22"/>
          <w:szCs w:val="22"/>
        </w:rPr>
        <w:t xml:space="preserve"> ožujka 2025. </w:t>
      </w:r>
      <w:r w:rsidRPr="006223BC">
        <w:rPr>
          <w:rFonts w:asciiTheme="minorHAnsi" w:hAnsiTheme="minorHAnsi"/>
          <w:sz w:val="22"/>
          <w:szCs w:val="22"/>
        </w:rPr>
        <w:t xml:space="preserve">  na mrežnoj stranici  škole, </w:t>
      </w:r>
      <w:hyperlink r:id="rId5" w:history="1">
        <w:r w:rsidRPr="006223BC">
          <w:rPr>
            <w:rStyle w:val="Hiperveza"/>
            <w:rFonts w:asciiTheme="minorHAnsi" w:hAnsiTheme="minorHAnsi"/>
            <w:sz w:val="22"/>
            <w:szCs w:val="22"/>
          </w:rPr>
          <w:t>www.os-dcesaric-pozega.skole.hr</w:t>
        </w:r>
      </w:hyperlink>
      <w:r w:rsidRPr="006223BC">
        <w:rPr>
          <w:rStyle w:val="Hiperveza"/>
          <w:rFonts w:asciiTheme="minorHAnsi" w:hAnsiTheme="minorHAnsi"/>
          <w:sz w:val="22"/>
          <w:szCs w:val="22"/>
        </w:rPr>
        <w:t xml:space="preserve">, </w:t>
      </w:r>
      <w:r w:rsidRPr="006223BC">
        <w:rPr>
          <w:rFonts w:asciiTheme="minorHAnsi" w:hAnsiTheme="minorHAnsi"/>
          <w:sz w:val="22"/>
          <w:szCs w:val="22"/>
        </w:rPr>
        <w:t xml:space="preserve"> u rubrici pod nazivom  „NATJEČAJI“.</w:t>
      </w:r>
    </w:p>
    <w:p w:rsidR="0041249B" w:rsidRPr="00F62758" w:rsidRDefault="0041249B" w:rsidP="0041249B">
      <w:pPr>
        <w:jc w:val="both"/>
        <w:rPr>
          <w:rFonts w:asciiTheme="minorHAnsi" w:hAnsiTheme="minorHAnsi"/>
          <w:b/>
          <w:sz w:val="22"/>
          <w:szCs w:val="22"/>
        </w:rPr>
      </w:pPr>
      <w:r w:rsidRPr="00F62758">
        <w:rPr>
          <w:rFonts w:asciiTheme="minorHAnsi" w:hAnsiTheme="minorHAnsi"/>
          <w:b/>
          <w:sz w:val="22"/>
          <w:szCs w:val="22"/>
        </w:rPr>
        <w:t>Pravni i drugi izvori za pripremanje kandidata  natječaja, za testiranje su:</w:t>
      </w:r>
    </w:p>
    <w:p w:rsidR="0041249B" w:rsidRPr="00F62758" w:rsidRDefault="0041249B" w:rsidP="0041249B">
      <w:pPr>
        <w:numPr>
          <w:ilvl w:val="0"/>
          <w:numId w:val="3"/>
        </w:numPr>
        <w:jc w:val="both"/>
        <w:rPr>
          <w:rFonts w:asciiTheme="minorHAnsi" w:hAnsiTheme="minorHAnsi"/>
          <w:sz w:val="22"/>
          <w:szCs w:val="22"/>
        </w:rPr>
      </w:pPr>
      <w:r w:rsidRPr="00F62758">
        <w:rPr>
          <w:rFonts w:asciiTheme="minorHAnsi" w:hAnsiTheme="minorHAnsi"/>
          <w:sz w:val="22"/>
          <w:szCs w:val="22"/>
        </w:rPr>
        <w:t xml:space="preserve">Zakon o odgoju i obrazovanju u osnovnoj i srednjoj školi (Narodne novine, broj 87/08., 86/09, 92/10.,105/10.,90/11., 16/12. , 86/12., 94/13, 152/14. ,7/17. i 68/18.,98/19., 64/20, 151/22, 156/23), </w:t>
      </w:r>
      <w:r w:rsidRPr="00237CBD">
        <w:rPr>
          <w:rFonts w:asciiTheme="minorHAnsi" w:hAnsiTheme="minorHAnsi"/>
          <w:sz w:val="22"/>
          <w:szCs w:val="22"/>
        </w:rPr>
        <w:t>https://www.zakon.hr/z/317/Zakon-o-odgoju-i-obrazovanju-u-osnovnoj-i-srednjoj-%C5%A1koli</w:t>
      </w:r>
    </w:p>
    <w:p w:rsidR="0041249B" w:rsidRPr="00F62758" w:rsidRDefault="0041249B" w:rsidP="0041249B">
      <w:pPr>
        <w:numPr>
          <w:ilvl w:val="0"/>
          <w:numId w:val="3"/>
        </w:numPr>
        <w:jc w:val="both"/>
        <w:rPr>
          <w:rFonts w:asciiTheme="minorHAnsi" w:hAnsiTheme="minorHAnsi"/>
          <w:sz w:val="22"/>
          <w:szCs w:val="22"/>
        </w:rPr>
      </w:pPr>
      <w:r w:rsidRPr="00F62758">
        <w:rPr>
          <w:rFonts w:asciiTheme="minorHAnsi" w:hAnsiTheme="minorHAnsi"/>
          <w:sz w:val="22"/>
          <w:szCs w:val="22"/>
        </w:rPr>
        <w:t>Pravilnik o postupku utvrđivanja psihofizičkog stanja djeteta, učenika te sastavu stručnih povjerenstava („Narodne novine „ , broj 67/14,63/20) https://www.zakon.hr/cms.htm?id=44869</w:t>
      </w:r>
    </w:p>
    <w:p w:rsidR="0041249B" w:rsidRPr="00F62758" w:rsidRDefault="0041249B" w:rsidP="0041249B">
      <w:pPr>
        <w:pStyle w:val="Odlomakpopisa"/>
        <w:ind w:left="502"/>
        <w:jc w:val="both"/>
        <w:rPr>
          <w:rFonts w:asciiTheme="minorHAnsi" w:hAnsiTheme="minorHAnsi"/>
          <w:color w:val="1F497D" w:themeColor="text2"/>
          <w:sz w:val="22"/>
          <w:szCs w:val="22"/>
        </w:rPr>
      </w:pPr>
    </w:p>
    <w:p w:rsidR="0041249B" w:rsidRDefault="0041249B" w:rsidP="0041249B">
      <w:pPr>
        <w:jc w:val="both"/>
        <w:rPr>
          <w:rFonts w:asciiTheme="minorHAnsi" w:hAnsiTheme="minorHAnsi"/>
          <w:b/>
          <w:sz w:val="22"/>
          <w:szCs w:val="22"/>
        </w:rPr>
      </w:pPr>
      <w:r w:rsidRPr="00F62758">
        <w:rPr>
          <w:rFonts w:asciiTheme="minorHAnsi" w:hAnsiTheme="minorHAnsi"/>
          <w:sz w:val="22"/>
          <w:szCs w:val="22"/>
        </w:rPr>
        <w:t xml:space="preserve"> Navedeni dokumenti mogu se pronaći na  naznačenim poveznicama</w:t>
      </w:r>
      <w:r>
        <w:rPr>
          <w:rFonts w:asciiTheme="minorHAnsi" w:hAnsiTheme="minorHAnsi"/>
          <w:sz w:val="22"/>
          <w:szCs w:val="22"/>
        </w:rPr>
        <w:t>.</w:t>
      </w:r>
      <w:r w:rsidRPr="00F62758">
        <w:rPr>
          <w:rFonts w:asciiTheme="minorHAnsi" w:hAnsiTheme="minorHAnsi"/>
          <w:b/>
          <w:sz w:val="22"/>
          <w:szCs w:val="22"/>
        </w:rPr>
        <w:t xml:space="preserve">         </w:t>
      </w:r>
    </w:p>
    <w:p w:rsidR="0041249B" w:rsidRPr="00F62758" w:rsidRDefault="0041249B" w:rsidP="0041249B">
      <w:pPr>
        <w:ind w:left="2124" w:firstLine="708"/>
        <w:jc w:val="both"/>
        <w:rPr>
          <w:rFonts w:asciiTheme="minorHAnsi" w:hAnsiTheme="minorHAnsi"/>
          <w:sz w:val="22"/>
          <w:szCs w:val="22"/>
        </w:rPr>
      </w:pPr>
      <w:r w:rsidRPr="00F62758">
        <w:rPr>
          <w:rFonts w:asciiTheme="minorHAnsi" w:hAnsiTheme="minorHAnsi"/>
          <w:b/>
          <w:sz w:val="22"/>
          <w:szCs w:val="22"/>
        </w:rPr>
        <w:t xml:space="preserve">        </w:t>
      </w:r>
      <w:r w:rsidRPr="00F62758">
        <w:rPr>
          <w:rFonts w:asciiTheme="minorHAnsi" w:hAnsiTheme="minorHAnsi"/>
          <w:sz w:val="22"/>
          <w:szCs w:val="22"/>
        </w:rPr>
        <w:t>POVJERENSTVO ZA PROCJENU I VREDNOVANJE KANDIDATA</w:t>
      </w:r>
    </w:p>
    <w:p w:rsidR="0041249B" w:rsidRPr="00F62758" w:rsidRDefault="0041249B" w:rsidP="0041249B">
      <w:pPr>
        <w:rPr>
          <w:rFonts w:asciiTheme="minorHAnsi" w:hAnsiTheme="minorHAnsi"/>
          <w:sz w:val="22"/>
          <w:szCs w:val="22"/>
        </w:rPr>
      </w:pPr>
    </w:p>
    <w:p w:rsidR="0041249B" w:rsidRDefault="0041249B" w:rsidP="0041249B">
      <w:pPr>
        <w:rPr>
          <w:rFonts w:asciiTheme="minorHAnsi" w:hAnsiTheme="minorHAnsi"/>
          <w:sz w:val="22"/>
          <w:szCs w:val="22"/>
        </w:rPr>
      </w:pPr>
    </w:p>
    <w:sectPr w:rsidR="0041249B" w:rsidSect="00C54D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826"/>
    <w:multiLevelType w:val="hybridMultilevel"/>
    <w:tmpl w:val="18EC736A"/>
    <w:lvl w:ilvl="0" w:tplc="2954C99C">
      <w:start w:val="1"/>
      <w:numFmt w:val="decimal"/>
      <w:lvlText w:val="%1."/>
      <w:lvlJc w:val="left"/>
      <w:pPr>
        <w:ind w:left="360"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448E3C72"/>
    <w:multiLevelType w:val="hybridMultilevel"/>
    <w:tmpl w:val="C4AA68F2"/>
    <w:lvl w:ilvl="0" w:tplc="817866B6">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701B042D"/>
    <w:multiLevelType w:val="hybridMultilevel"/>
    <w:tmpl w:val="56625BDE"/>
    <w:lvl w:ilvl="0" w:tplc="5622A78C">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41249B"/>
    <w:rsid w:val="00122B9C"/>
    <w:rsid w:val="0041249B"/>
    <w:rsid w:val="006E120F"/>
    <w:rsid w:val="006E3E94"/>
    <w:rsid w:val="00F87FF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9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1249B"/>
    <w:rPr>
      <w:color w:val="0000FF" w:themeColor="hyperlink"/>
      <w:u w:val="single"/>
    </w:rPr>
  </w:style>
  <w:style w:type="paragraph" w:styleId="Odlomakpopisa">
    <w:name w:val="List Paragraph"/>
    <w:basedOn w:val="Normal"/>
    <w:uiPriority w:val="34"/>
    <w:qFormat/>
    <w:rsid w:val="004124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dcesaric-pozega.skole.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574</Words>
  <Characters>3275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2</cp:revision>
  <cp:lastPrinted>2025-03-18T11:47:00Z</cp:lastPrinted>
  <dcterms:created xsi:type="dcterms:W3CDTF">2025-03-18T06:01:00Z</dcterms:created>
  <dcterms:modified xsi:type="dcterms:W3CDTF">2025-03-18T12:23:00Z</dcterms:modified>
</cp:coreProperties>
</file>